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1B" w:rsidRDefault="00912B1B" w:rsidP="00912B1B">
      <w:pPr>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历下区人民法院劳动法庭</w:t>
      </w:r>
    </w:p>
    <w:p w:rsidR="001F5A04" w:rsidRDefault="00E75759" w:rsidP="00912B1B">
      <w:pPr>
        <w:ind w:firstLineChars="646" w:firstLine="1946"/>
        <w:rPr>
          <w:rFonts w:asciiTheme="majorEastAsia" w:eastAsiaTheme="majorEastAsia" w:hAnsiTheme="majorEastAsia" w:cstheme="majorEastAsia" w:hint="eastAsia"/>
          <w:b/>
          <w:bCs/>
          <w:sz w:val="30"/>
          <w:szCs w:val="30"/>
        </w:rPr>
      </w:pPr>
      <w:r>
        <w:rPr>
          <w:rFonts w:asciiTheme="majorEastAsia" w:eastAsiaTheme="majorEastAsia" w:hAnsiTheme="majorEastAsia" w:cstheme="majorEastAsia" w:hint="eastAsia"/>
          <w:b/>
          <w:bCs/>
          <w:sz w:val="30"/>
          <w:szCs w:val="30"/>
        </w:rPr>
        <w:t>请求经济补偿金、赔偿金用要素表</w:t>
      </w:r>
    </w:p>
    <w:p w:rsidR="00912B1B" w:rsidRPr="00912B1B" w:rsidRDefault="00912B1B" w:rsidP="00912B1B">
      <w:pPr>
        <w:ind w:firstLineChars="996" w:firstLine="2988"/>
        <w:rPr>
          <w:rFonts w:asciiTheme="majorEastAsia" w:eastAsiaTheme="majorEastAsia" w:hAnsiTheme="majorEastAsia" w:cstheme="majorEastAsia"/>
          <w:bCs/>
          <w:sz w:val="30"/>
          <w:szCs w:val="30"/>
        </w:rPr>
      </w:pPr>
      <w:bookmarkStart w:id="0" w:name="_GoBack"/>
      <w:r w:rsidRPr="00912B1B">
        <w:rPr>
          <w:rFonts w:asciiTheme="majorEastAsia" w:eastAsiaTheme="majorEastAsia" w:hAnsiTheme="majorEastAsia" w:cstheme="majorEastAsia" w:hint="eastAsia"/>
          <w:bCs/>
          <w:sz w:val="30"/>
          <w:szCs w:val="30"/>
        </w:rPr>
        <w:t>(用人单位用)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F5A04">
        <w:tc>
          <w:tcPr>
            <w:tcW w:w="9060" w:type="dxa"/>
            <w:shd w:val="clear" w:color="auto" w:fill="auto"/>
          </w:tcPr>
          <w:bookmarkEnd w:id="0"/>
          <w:p w:rsidR="001F5A04" w:rsidRDefault="00E75759">
            <w:pPr>
              <w:jc w:val="center"/>
              <w:rPr>
                <w:rFonts w:ascii="仿宋" w:eastAsia="仿宋" w:hAnsi="仿宋" w:cs="仿宋"/>
                <w:color w:val="000000"/>
                <w:kern w:val="0"/>
                <w:sz w:val="24"/>
              </w:rPr>
            </w:pPr>
            <w:r>
              <w:rPr>
                <w:rFonts w:ascii="仿宋" w:eastAsia="仿宋" w:hAnsi="仿宋" w:cs="仿宋" w:hint="eastAsia"/>
                <w:kern w:val="0"/>
                <w:sz w:val="24"/>
              </w:rPr>
              <w:t>重要声明</w:t>
            </w:r>
          </w:p>
          <w:p w:rsidR="001F5A04" w:rsidRDefault="00E75759">
            <w:pPr>
              <w:rPr>
                <w:rFonts w:ascii="仿宋" w:eastAsia="仿宋" w:hAnsi="仿宋" w:cs="仿宋"/>
                <w:color w:val="000000"/>
                <w:kern w:val="0"/>
                <w:sz w:val="24"/>
              </w:rPr>
            </w:pPr>
            <w:r>
              <w:rPr>
                <w:rFonts w:ascii="仿宋" w:eastAsia="仿宋" w:hAnsi="仿宋" w:cs="仿宋" w:hint="eastAsia"/>
                <w:kern w:val="0"/>
                <w:sz w:val="24"/>
              </w:rPr>
              <w:t>1.为了使您更好地参加诉讼，保护您的合法权利，特发本表。</w:t>
            </w:r>
          </w:p>
          <w:p w:rsidR="001F5A04" w:rsidRDefault="00E75759">
            <w:pPr>
              <w:rPr>
                <w:rFonts w:ascii="仿宋" w:eastAsia="仿宋" w:hAnsi="仿宋" w:cs="仿宋"/>
                <w:color w:val="000000"/>
                <w:kern w:val="0"/>
                <w:sz w:val="24"/>
              </w:rPr>
            </w:pPr>
            <w:r>
              <w:rPr>
                <w:rFonts w:ascii="仿宋" w:eastAsia="仿宋" w:hAnsi="仿宋" w:cs="仿宋" w:hint="eastAsia"/>
                <w:kern w:val="0"/>
                <w:sz w:val="24"/>
              </w:rPr>
              <w:t>2.本表所列各项内容都是法院查明案件事实所需要了解的，请您务必认真阅读，如实填写。</w:t>
            </w:r>
          </w:p>
          <w:p w:rsidR="001F5A04" w:rsidRDefault="00E75759">
            <w:pPr>
              <w:rPr>
                <w:rFonts w:ascii="仿宋" w:eastAsia="仿宋" w:hAnsi="仿宋" w:cs="仿宋"/>
                <w:color w:val="000000"/>
                <w:kern w:val="0"/>
                <w:sz w:val="24"/>
              </w:rPr>
            </w:pPr>
            <w:r>
              <w:rPr>
                <w:rFonts w:ascii="仿宋" w:eastAsia="仿宋" w:hAnsi="仿宋" w:cs="仿宋" w:hint="eastAsia"/>
                <w:kern w:val="0"/>
                <w:sz w:val="24"/>
              </w:rPr>
              <w:t>3.由于本表的设计是针对普通劳动争议案件，其中有些项目可能与您的案件无关，对于您认为与</w:t>
            </w:r>
            <w:proofErr w:type="gramStart"/>
            <w:r>
              <w:rPr>
                <w:rFonts w:ascii="仿宋" w:eastAsia="仿宋" w:hAnsi="仿宋" w:cs="仿宋" w:hint="eastAsia"/>
                <w:kern w:val="0"/>
                <w:sz w:val="24"/>
              </w:rPr>
              <w:t>您案件</w:t>
            </w:r>
            <w:proofErr w:type="gramEnd"/>
            <w:r>
              <w:rPr>
                <w:rFonts w:ascii="仿宋" w:eastAsia="仿宋" w:hAnsi="仿宋" w:cs="仿宋" w:hint="eastAsia"/>
                <w:kern w:val="0"/>
                <w:sz w:val="24"/>
              </w:rPr>
              <w:t>无关的项目可以填“无”或不填。对于本表中有遗漏的项目，您可以在本表中另行填写。</w:t>
            </w:r>
          </w:p>
          <w:p w:rsidR="001F5A04" w:rsidRDefault="00E75759">
            <w:pPr>
              <w:rPr>
                <w:rFonts w:ascii="仿宋" w:eastAsia="仿宋" w:hAnsi="仿宋" w:cs="仿宋"/>
                <w:color w:val="000000"/>
                <w:kern w:val="0"/>
                <w:sz w:val="24"/>
              </w:rPr>
            </w:pPr>
            <w:r>
              <w:rPr>
                <w:rFonts w:ascii="仿宋" w:eastAsia="仿宋" w:hAnsi="仿宋" w:cs="仿宋" w:hint="eastAsia"/>
                <w:kern w:val="0"/>
                <w:sz w:val="24"/>
              </w:rPr>
              <w:t>4.您在本表中所填写内容屈于</w:t>
            </w:r>
            <w:proofErr w:type="gramStart"/>
            <w:r>
              <w:rPr>
                <w:rFonts w:ascii="仿宋" w:eastAsia="仿宋" w:hAnsi="仿宋" w:cs="仿宋" w:hint="eastAsia"/>
                <w:kern w:val="0"/>
                <w:sz w:val="24"/>
              </w:rPr>
              <w:t>您依法</w:t>
            </w:r>
            <w:proofErr w:type="gramEnd"/>
            <w:r>
              <w:rPr>
                <w:rFonts w:ascii="仿宋" w:eastAsia="仿宋" w:hAnsi="仿宋" w:cs="仿宋" w:hint="eastAsia"/>
                <w:kern w:val="0"/>
                <w:sz w:val="24"/>
              </w:rPr>
              <w:t>向法院陈述的重要内容，您填写的要素表副本，本院将会依法送达给其他诉讼参与人。</w:t>
            </w:r>
          </w:p>
        </w:tc>
      </w:tr>
    </w:tbl>
    <w:p w:rsidR="001F5A04" w:rsidRDefault="00E7575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请填写与案件相关的以下内容：</w:t>
      </w:r>
    </w:p>
    <w:p w:rsidR="001F5A04" w:rsidRDefault="00E7575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一、入职时间：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1F5A04" w:rsidRDefault="00E7575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二、签订书面劳动合同时间：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日（未签订书面劳动合同的写明“未签”，如有签订多份的，请逐份载明）。</w:t>
      </w:r>
    </w:p>
    <w:p w:rsidR="001F5A04" w:rsidRDefault="00E7575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三、合同期满时间：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1F5A04" w:rsidRDefault="00E7575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四、劳动者工作岗位：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（如合同约定与实际工作岗位不一致的，分别列出合同约定岗位和实际工作岗位）。</w:t>
      </w:r>
    </w:p>
    <w:p w:rsidR="001F5A04" w:rsidRDefault="00E75759">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五、合同约定的工时制度、每月工资数及工资构成</w:t>
      </w:r>
      <w:r>
        <w:rPr>
          <w:rFonts w:ascii="仿宋_GB2312" w:eastAsia="仿宋_GB2312" w:hAnsi="仿宋_GB2312" w:cs="仿宋_GB2312" w:hint="eastAsia"/>
          <w:sz w:val="32"/>
          <w:szCs w:val="32"/>
          <w:u w:val="single"/>
        </w:rPr>
        <w:t xml:space="preserve">：     </w:t>
      </w:r>
    </w:p>
    <w:p w:rsidR="001F5A04" w:rsidRDefault="00E7575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1F5A04" w:rsidRDefault="00E75759">
      <w:pPr>
        <w:numPr>
          <w:ilvl w:val="0"/>
          <w:numId w:val="1"/>
        </w:num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实发工资金额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1F5A04" w:rsidRDefault="00E7575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计算期间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1F5A04" w:rsidRDefault="00E75759">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工资构成</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1F5A04" w:rsidRDefault="00E75759">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七、办理社会保险的时间及险种：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1F5A04" w:rsidRDefault="00E7575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八、劳动者的工作年限</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1F5A04" w:rsidRDefault="00E7575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九、双方解除或终止劳动关系前十二个月劳动者的月平均工资数额及计算方式</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1F5A04" w:rsidRDefault="00E75759">
      <w:pPr>
        <w:numPr>
          <w:ilvl w:val="0"/>
          <w:numId w:val="2"/>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解除或终止劳动关系已经支付的补偿金或赔偿金数额：</w:t>
      </w:r>
    </w:p>
    <w:p w:rsidR="001F5A04" w:rsidRDefault="00E75759">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1F5A04" w:rsidRDefault="00E7575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十一、解除或终止劳动关系的时间：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1F5A04" w:rsidRDefault="00E75759">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十二、双方解除或终止劳动关系的原因：</w:t>
      </w:r>
      <w:r>
        <w:rPr>
          <w:rFonts w:ascii="仿宋_GB2312" w:eastAsia="仿宋_GB2312" w:hAnsi="仿宋_GB2312" w:cs="仿宋_GB2312" w:hint="eastAsia"/>
          <w:sz w:val="32"/>
          <w:szCs w:val="32"/>
          <w:u w:val="single"/>
        </w:rPr>
        <w:t xml:space="preserve">　　  　　     </w:t>
      </w:r>
    </w:p>
    <w:p w:rsidR="001F5A04" w:rsidRDefault="00E7575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1F5A04" w:rsidRDefault="00E75759">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十三、仲裁的结果以及时间：</w:t>
      </w:r>
      <w:r>
        <w:rPr>
          <w:rFonts w:ascii="仿宋_GB2312" w:eastAsia="仿宋_GB2312" w:hAnsi="仿宋_GB2312" w:cs="仿宋_GB2312" w:hint="eastAsia"/>
          <w:sz w:val="32"/>
          <w:szCs w:val="32"/>
          <w:u w:val="single"/>
        </w:rPr>
        <w:t xml:space="preserve">                         </w:t>
      </w:r>
    </w:p>
    <w:p w:rsidR="001F5A04" w:rsidRDefault="00E7575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1F5A04" w:rsidRDefault="00E7575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需要说明的其他事项及抗辩理由：　　　                 </w:t>
      </w:r>
    </w:p>
    <w:p w:rsidR="001F5A04" w:rsidRDefault="001F5A04">
      <w:pPr>
        <w:spacing w:line="600" w:lineRule="exact"/>
        <w:ind w:firstLineChars="1700" w:firstLine="5440"/>
        <w:rPr>
          <w:rFonts w:ascii="仿宋_GB2312" w:eastAsia="仿宋_GB2312" w:hAnsi="仿宋_GB2312" w:cs="仿宋_GB2312"/>
          <w:sz w:val="32"/>
          <w:szCs w:val="32"/>
        </w:rPr>
      </w:pPr>
    </w:p>
    <w:p w:rsidR="001F5A04" w:rsidRDefault="001F5A04">
      <w:pPr>
        <w:spacing w:line="600" w:lineRule="exact"/>
        <w:rPr>
          <w:rFonts w:ascii="仿宋_GB2312" w:eastAsia="仿宋_GB2312" w:hAnsi="仿宋_GB2312" w:cs="仿宋_GB2312"/>
          <w:sz w:val="32"/>
          <w:szCs w:val="32"/>
        </w:rPr>
      </w:pPr>
    </w:p>
    <w:p w:rsidR="001F5A04" w:rsidRDefault="001F5A04">
      <w:pPr>
        <w:spacing w:line="600" w:lineRule="exact"/>
        <w:ind w:firstLineChars="1500" w:firstLine="4800"/>
        <w:rPr>
          <w:rFonts w:ascii="仿宋_GB2312" w:eastAsia="仿宋_GB2312" w:hAnsi="仿宋_GB2312" w:cs="仿宋_GB2312"/>
          <w:sz w:val="32"/>
          <w:szCs w:val="32"/>
        </w:rPr>
      </w:pPr>
    </w:p>
    <w:p w:rsidR="001F5A04" w:rsidRDefault="001F5A04">
      <w:pPr>
        <w:spacing w:line="600" w:lineRule="exact"/>
        <w:ind w:firstLineChars="1500" w:firstLine="4800"/>
        <w:rPr>
          <w:rFonts w:ascii="仿宋_GB2312" w:eastAsia="仿宋_GB2312" w:hAnsi="仿宋_GB2312" w:cs="仿宋_GB2312"/>
          <w:sz w:val="32"/>
          <w:szCs w:val="32"/>
        </w:rPr>
      </w:pPr>
    </w:p>
    <w:p w:rsidR="001F5A04" w:rsidRDefault="001F5A04">
      <w:pPr>
        <w:spacing w:line="600" w:lineRule="exact"/>
        <w:ind w:firstLineChars="1500" w:firstLine="4800"/>
        <w:rPr>
          <w:rFonts w:ascii="仿宋_GB2312" w:eastAsia="仿宋_GB2312" w:hAnsi="仿宋_GB2312" w:cs="仿宋_GB2312"/>
          <w:sz w:val="32"/>
          <w:szCs w:val="32"/>
        </w:rPr>
      </w:pPr>
    </w:p>
    <w:p w:rsidR="001F5A04" w:rsidRDefault="001F5A04">
      <w:pPr>
        <w:spacing w:line="600" w:lineRule="exact"/>
        <w:ind w:firstLineChars="1500" w:firstLine="4800"/>
        <w:rPr>
          <w:rFonts w:ascii="仿宋_GB2312" w:eastAsia="仿宋_GB2312" w:hAnsi="仿宋_GB2312" w:cs="仿宋_GB2312"/>
          <w:sz w:val="32"/>
          <w:szCs w:val="32"/>
        </w:rPr>
      </w:pPr>
    </w:p>
    <w:p w:rsidR="001F5A04" w:rsidRDefault="001F5A04">
      <w:pPr>
        <w:spacing w:line="600" w:lineRule="exact"/>
        <w:ind w:firstLineChars="1500" w:firstLine="4800"/>
        <w:rPr>
          <w:rFonts w:ascii="仿宋_GB2312" w:eastAsia="仿宋_GB2312" w:hAnsi="仿宋_GB2312" w:cs="仿宋_GB2312"/>
          <w:sz w:val="32"/>
          <w:szCs w:val="32"/>
        </w:rPr>
      </w:pPr>
    </w:p>
    <w:p w:rsidR="001F5A04" w:rsidRDefault="001F5A04">
      <w:pPr>
        <w:spacing w:line="600" w:lineRule="exact"/>
        <w:ind w:firstLineChars="1500" w:firstLine="4800"/>
        <w:rPr>
          <w:rFonts w:ascii="仿宋_GB2312" w:eastAsia="仿宋_GB2312" w:hAnsi="仿宋_GB2312" w:cs="仿宋_GB2312"/>
          <w:sz w:val="32"/>
          <w:szCs w:val="32"/>
        </w:rPr>
      </w:pPr>
    </w:p>
    <w:p w:rsidR="001F5A04" w:rsidRDefault="001F5A04">
      <w:pPr>
        <w:spacing w:line="600" w:lineRule="exact"/>
        <w:ind w:firstLineChars="1500" w:firstLine="4800"/>
        <w:rPr>
          <w:rFonts w:ascii="仿宋_GB2312" w:eastAsia="仿宋_GB2312" w:hAnsi="仿宋_GB2312" w:cs="仿宋_GB2312"/>
          <w:sz w:val="32"/>
          <w:szCs w:val="32"/>
        </w:rPr>
      </w:pPr>
    </w:p>
    <w:p w:rsidR="001F5A04" w:rsidRDefault="001F5A04">
      <w:pPr>
        <w:spacing w:line="600" w:lineRule="exact"/>
        <w:ind w:firstLineChars="1500" w:firstLine="4800"/>
        <w:rPr>
          <w:rFonts w:ascii="仿宋_GB2312" w:eastAsia="仿宋_GB2312" w:hAnsi="仿宋_GB2312" w:cs="仿宋_GB2312"/>
          <w:sz w:val="32"/>
          <w:szCs w:val="32"/>
        </w:rPr>
      </w:pPr>
    </w:p>
    <w:p w:rsidR="001F5A04" w:rsidRDefault="00E75759">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用人单位（盖章）　　</w:t>
      </w:r>
    </w:p>
    <w:p w:rsidR="001F5A04" w:rsidRDefault="00E75759">
      <w:pPr>
        <w:spacing w:line="600" w:lineRule="exact"/>
        <w:ind w:left="4480" w:hangingChars="1400" w:hanging="4480"/>
      </w:pPr>
      <w:r>
        <w:rPr>
          <w:rFonts w:ascii="仿宋_GB2312" w:eastAsia="仿宋_GB2312" w:hAnsi="仿宋_GB2312" w:cs="仿宋_GB2312" w:hint="eastAsia"/>
          <w:sz w:val="32"/>
          <w:szCs w:val="32"/>
        </w:rPr>
        <w:t xml:space="preserve">                                                    年       月        日　</w:t>
      </w:r>
    </w:p>
    <w:sectPr w:rsidR="001F5A04" w:rsidSect="001F5A0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59" w:rsidRDefault="00E75759" w:rsidP="00E75759">
      <w:r>
        <w:separator/>
      </w:r>
    </w:p>
  </w:endnote>
  <w:endnote w:type="continuationSeparator" w:id="0">
    <w:p w:rsidR="00E75759" w:rsidRDefault="00E75759" w:rsidP="00E7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59" w:rsidRDefault="00E757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930391"/>
      <w:docPartObj>
        <w:docPartGallery w:val="Page Numbers (Bottom of Page)"/>
        <w:docPartUnique/>
      </w:docPartObj>
    </w:sdtPr>
    <w:sdtEndPr/>
    <w:sdtContent>
      <w:p w:rsidR="00E75759" w:rsidRDefault="00912B1B">
        <w:pPr>
          <w:pStyle w:val="a4"/>
          <w:jc w:val="center"/>
        </w:pPr>
        <w:r>
          <w:fldChar w:fldCharType="begin"/>
        </w:r>
        <w:r>
          <w:instrText xml:space="preserve"> PAGE   \* MERGEFORMAT </w:instrText>
        </w:r>
        <w:r>
          <w:fldChar w:fldCharType="separate"/>
        </w:r>
        <w:r w:rsidRPr="00912B1B">
          <w:rPr>
            <w:noProof/>
            <w:lang w:val="zh-CN"/>
          </w:rPr>
          <w:t>1</w:t>
        </w:r>
        <w:r>
          <w:rPr>
            <w:noProof/>
            <w:lang w:val="zh-CN"/>
          </w:rPr>
          <w:fldChar w:fldCharType="end"/>
        </w:r>
      </w:p>
    </w:sdtContent>
  </w:sdt>
  <w:p w:rsidR="00E75759" w:rsidRDefault="00E7575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59" w:rsidRDefault="00E757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59" w:rsidRDefault="00E75759" w:rsidP="00E75759">
      <w:r>
        <w:separator/>
      </w:r>
    </w:p>
  </w:footnote>
  <w:footnote w:type="continuationSeparator" w:id="0">
    <w:p w:rsidR="00E75759" w:rsidRDefault="00E75759" w:rsidP="00E75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59" w:rsidRDefault="00E757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59" w:rsidRDefault="00E7575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59" w:rsidRDefault="00E757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3F32F"/>
    <w:multiLevelType w:val="singleLevel"/>
    <w:tmpl w:val="A073F32F"/>
    <w:lvl w:ilvl="0">
      <w:start w:val="10"/>
      <w:numFmt w:val="chineseCounting"/>
      <w:suff w:val="nothing"/>
      <w:lvlText w:val="%1、"/>
      <w:lvlJc w:val="left"/>
      <w:rPr>
        <w:rFonts w:hint="eastAsia"/>
      </w:rPr>
    </w:lvl>
  </w:abstractNum>
  <w:abstractNum w:abstractNumId="1">
    <w:nsid w:val="AABFEA6D"/>
    <w:multiLevelType w:val="singleLevel"/>
    <w:tmpl w:val="AABFEA6D"/>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B3413D9"/>
    <w:rsid w:val="001F5A04"/>
    <w:rsid w:val="00912B1B"/>
    <w:rsid w:val="00E75759"/>
    <w:rsid w:val="011D3693"/>
    <w:rsid w:val="0133171D"/>
    <w:rsid w:val="017078D3"/>
    <w:rsid w:val="01860961"/>
    <w:rsid w:val="01916F5F"/>
    <w:rsid w:val="01E67D9A"/>
    <w:rsid w:val="03FE12B0"/>
    <w:rsid w:val="04B1375D"/>
    <w:rsid w:val="07212416"/>
    <w:rsid w:val="074039B6"/>
    <w:rsid w:val="08C22486"/>
    <w:rsid w:val="09E57B48"/>
    <w:rsid w:val="0AA63D51"/>
    <w:rsid w:val="0B811B53"/>
    <w:rsid w:val="0C2A7C72"/>
    <w:rsid w:val="0CE46D89"/>
    <w:rsid w:val="0D171A57"/>
    <w:rsid w:val="0DE9185A"/>
    <w:rsid w:val="0F520E86"/>
    <w:rsid w:val="0F737C59"/>
    <w:rsid w:val="113D7EE1"/>
    <w:rsid w:val="14062C21"/>
    <w:rsid w:val="15F64DAC"/>
    <w:rsid w:val="167076E1"/>
    <w:rsid w:val="16D359AF"/>
    <w:rsid w:val="16DD2F17"/>
    <w:rsid w:val="189153DC"/>
    <w:rsid w:val="189204DC"/>
    <w:rsid w:val="1B680305"/>
    <w:rsid w:val="1B7F1729"/>
    <w:rsid w:val="1C1C0DAF"/>
    <w:rsid w:val="1CCB55B8"/>
    <w:rsid w:val="1CE506B9"/>
    <w:rsid w:val="1E8C1BAB"/>
    <w:rsid w:val="1EDA6907"/>
    <w:rsid w:val="1F056EF2"/>
    <w:rsid w:val="20DA1D0B"/>
    <w:rsid w:val="20E1315B"/>
    <w:rsid w:val="21D91729"/>
    <w:rsid w:val="234C0FAC"/>
    <w:rsid w:val="24095499"/>
    <w:rsid w:val="25221532"/>
    <w:rsid w:val="25E87C29"/>
    <w:rsid w:val="25EF6CE6"/>
    <w:rsid w:val="27C46DAA"/>
    <w:rsid w:val="2884016D"/>
    <w:rsid w:val="29866907"/>
    <w:rsid w:val="29D16834"/>
    <w:rsid w:val="29DC3508"/>
    <w:rsid w:val="2A1E71EA"/>
    <w:rsid w:val="2A553B4B"/>
    <w:rsid w:val="2B7E7A2A"/>
    <w:rsid w:val="2C636842"/>
    <w:rsid w:val="2EA60164"/>
    <w:rsid w:val="2F481754"/>
    <w:rsid w:val="2FEC52B7"/>
    <w:rsid w:val="304A50B7"/>
    <w:rsid w:val="31563B7E"/>
    <w:rsid w:val="32374FCD"/>
    <w:rsid w:val="33E9761C"/>
    <w:rsid w:val="34AA66B5"/>
    <w:rsid w:val="35A9245C"/>
    <w:rsid w:val="35B72659"/>
    <w:rsid w:val="361A7FC2"/>
    <w:rsid w:val="37484E05"/>
    <w:rsid w:val="383A342B"/>
    <w:rsid w:val="38AF03DD"/>
    <w:rsid w:val="39107B6B"/>
    <w:rsid w:val="3A7368A3"/>
    <w:rsid w:val="3B3413D9"/>
    <w:rsid w:val="3C442E0A"/>
    <w:rsid w:val="3C9F1331"/>
    <w:rsid w:val="3E6E6004"/>
    <w:rsid w:val="3E7761D0"/>
    <w:rsid w:val="40671D94"/>
    <w:rsid w:val="406E7341"/>
    <w:rsid w:val="4080014C"/>
    <w:rsid w:val="425946A9"/>
    <w:rsid w:val="42F96F8A"/>
    <w:rsid w:val="4380105C"/>
    <w:rsid w:val="43DB5D10"/>
    <w:rsid w:val="45891B01"/>
    <w:rsid w:val="45AA0207"/>
    <w:rsid w:val="460C1938"/>
    <w:rsid w:val="46C82552"/>
    <w:rsid w:val="48571862"/>
    <w:rsid w:val="48B34632"/>
    <w:rsid w:val="4A33315F"/>
    <w:rsid w:val="4BB10F02"/>
    <w:rsid w:val="4CBD19ED"/>
    <w:rsid w:val="4CF34E8E"/>
    <w:rsid w:val="4D340E55"/>
    <w:rsid w:val="4EA82054"/>
    <w:rsid w:val="505564E7"/>
    <w:rsid w:val="52332210"/>
    <w:rsid w:val="52644286"/>
    <w:rsid w:val="52F61349"/>
    <w:rsid w:val="54117335"/>
    <w:rsid w:val="54CA59BE"/>
    <w:rsid w:val="554A643B"/>
    <w:rsid w:val="573679E7"/>
    <w:rsid w:val="58150070"/>
    <w:rsid w:val="586B6765"/>
    <w:rsid w:val="59640D50"/>
    <w:rsid w:val="59FE311D"/>
    <w:rsid w:val="5B694D33"/>
    <w:rsid w:val="5BC77E20"/>
    <w:rsid w:val="5D9D5E29"/>
    <w:rsid w:val="5DA77019"/>
    <w:rsid w:val="5DFA176C"/>
    <w:rsid w:val="5E0E0187"/>
    <w:rsid w:val="5EE31799"/>
    <w:rsid w:val="5F6D7AEF"/>
    <w:rsid w:val="5FC33B94"/>
    <w:rsid w:val="60AA0F4B"/>
    <w:rsid w:val="6131274D"/>
    <w:rsid w:val="6148170F"/>
    <w:rsid w:val="621F7B08"/>
    <w:rsid w:val="62D91600"/>
    <w:rsid w:val="632F6D84"/>
    <w:rsid w:val="638170B3"/>
    <w:rsid w:val="63D94C09"/>
    <w:rsid w:val="63ED4A88"/>
    <w:rsid w:val="650768E8"/>
    <w:rsid w:val="65EC2D5D"/>
    <w:rsid w:val="674147E0"/>
    <w:rsid w:val="683439FE"/>
    <w:rsid w:val="690E4E10"/>
    <w:rsid w:val="6A48688E"/>
    <w:rsid w:val="6A5921E6"/>
    <w:rsid w:val="6B85329A"/>
    <w:rsid w:val="6BF85D22"/>
    <w:rsid w:val="6E1D4143"/>
    <w:rsid w:val="6F4D4EB1"/>
    <w:rsid w:val="7026543E"/>
    <w:rsid w:val="70500BBA"/>
    <w:rsid w:val="71353D23"/>
    <w:rsid w:val="71370EB2"/>
    <w:rsid w:val="71A75A61"/>
    <w:rsid w:val="7322088C"/>
    <w:rsid w:val="732967BF"/>
    <w:rsid w:val="73AD5CEA"/>
    <w:rsid w:val="744065BD"/>
    <w:rsid w:val="77A72A31"/>
    <w:rsid w:val="77F5568C"/>
    <w:rsid w:val="78611A17"/>
    <w:rsid w:val="79014BCE"/>
    <w:rsid w:val="7A412B78"/>
    <w:rsid w:val="7B3727B4"/>
    <w:rsid w:val="7BD875CF"/>
    <w:rsid w:val="7BE7275C"/>
    <w:rsid w:val="7BF37A31"/>
    <w:rsid w:val="7DCF5B17"/>
    <w:rsid w:val="7F095292"/>
    <w:rsid w:val="7F0F5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A0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75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5759"/>
    <w:rPr>
      <w:rFonts w:ascii="Calibri" w:eastAsia="宋体" w:hAnsi="Calibri" w:cs="Times New Roman"/>
      <w:kern w:val="2"/>
      <w:sz w:val="18"/>
      <w:szCs w:val="18"/>
    </w:rPr>
  </w:style>
  <w:style w:type="paragraph" w:styleId="a4">
    <w:name w:val="footer"/>
    <w:basedOn w:val="a"/>
    <w:link w:val="Char0"/>
    <w:uiPriority w:val="99"/>
    <w:rsid w:val="00E75759"/>
    <w:pPr>
      <w:tabs>
        <w:tab w:val="center" w:pos="4153"/>
        <w:tab w:val="right" w:pos="8306"/>
      </w:tabs>
      <w:snapToGrid w:val="0"/>
      <w:jc w:val="left"/>
    </w:pPr>
    <w:rPr>
      <w:sz w:val="18"/>
      <w:szCs w:val="18"/>
    </w:rPr>
  </w:style>
  <w:style w:type="character" w:customStyle="1" w:styleId="Char0">
    <w:name w:val="页脚 Char"/>
    <w:basedOn w:val="a0"/>
    <w:link w:val="a4"/>
    <w:uiPriority w:val="99"/>
    <w:rsid w:val="00E75759"/>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7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502</Characters>
  <Application>Microsoft Office Word</Application>
  <DocSecurity>0</DocSecurity>
  <Lines>4</Lines>
  <Paragraphs>2</Paragraphs>
  <ScaleCrop>false</ScaleCrop>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刘国庆</dc:creator>
  <cp:lastModifiedBy>USER-</cp:lastModifiedBy>
  <cp:revision>3</cp:revision>
  <dcterms:created xsi:type="dcterms:W3CDTF">2021-05-06T11:26:00Z</dcterms:created>
  <dcterms:modified xsi:type="dcterms:W3CDTF">2021-05-18T02:14:00Z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D2D92C0630894510B87F271F6AE41C04</vt:lpwstr>
  </property>
</Properties>
</file>