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79" w:rsidRDefault="00CE2479" w:rsidP="00CE2479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临沂</w:t>
      </w:r>
      <w:r w:rsidRPr="001E27B3">
        <w:rPr>
          <w:rFonts w:ascii="黑体" w:eastAsia="黑体" w:hAnsi="黑体" w:hint="eastAsia"/>
        </w:rPr>
        <w:t>市基层法院“院长大接访”活动安排</w:t>
      </w:r>
    </w:p>
    <w:p w:rsidR="002C4C53" w:rsidRDefault="002C4C53" w:rsidP="00CE2479">
      <w:pPr>
        <w:jc w:val="center"/>
        <w:rPr>
          <w:rFonts w:ascii="黑体" w:eastAsia="黑体" w:hAnsi="黑体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1208"/>
        <w:gridCol w:w="1275"/>
        <w:gridCol w:w="3901"/>
        <w:gridCol w:w="780"/>
        <w:gridCol w:w="706"/>
      </w:tblGrid>
      <w:tr w:rsidR="002C4C53" w:rsidRPr="00AB281E" w:rsidTr="00711C75">
        <w:trPr>
          <w:trHeight w:val="522"/>
        </w:trPr>
        <w:tc>
          <w:tcPr>
            <w:tcW w:w="460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AB281E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法院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AB281E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接访领导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AB281E">
              <w:rPr>
                <w:rFonts w:ascii="黑体" w:eastAsia="黑体" w:hAnsi="黑体" w:cs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AB281E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接访时间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AB281E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接访地点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AB281E">
              <w:rPr>
                <w:rFonts w:ascii="黑体" w:eastAsia="黑体" w:hAnsi="黑体" w:cs="宋体" w:hint="eastAsia"/>
                <w:bCs/>
                <w:kern w:val="0"/>
                <w:szCs w:val="21"/>
              </w:rPr>
              <w:t>联系电话</w:t>
            </w:r>
          </w:p>
        </w:tc>
      </w:tr>
      <w:tr w:rsidR="002C4C53" w:rsidRPr="00AB281E" w:rsidTr="00711C75">
        <w:trPr>
          <w:trHeight w:val="522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兰山区人民法院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陈思贤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5月20日、6月2日、6月15日、6月29日、7月13日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法院诉访大厅二楼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院长接待室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0539-8325028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,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18669921588</w:t>
            </w:r>
          </w:p>
        </w:tc>
      </w:tr>
      <w:tr w:rsidR="002C4C53" w:rsidRPr="00AB281E" w:rsidTr="00711C75">
        <w:trPr>
          <w:trHeight w:val="522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马志晓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5月22日、5月26日、6月16日、6月27、7月14日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22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郝中勇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5月23日、5月27日、6月17日、7月3日、7月15日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22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李培青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5月29日、6月7日、6月18日、7月4日、7月16日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22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刘西刚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5月30日、6月8日、6月21日、6月30日、7月10日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22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张秀军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纪检监察组组长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5月21日、6月5日、6月22日、7月1日、7月11日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22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张朝霞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诉讼服务中心主任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5月24日、6月6日、6月23日、7月2日、7月17日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22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王永涛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5月25日、6月12日、6月24日、7月5日、7月18日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22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杨继秀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审判委员会专职委员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6月1日、6月13日、6月25日、7月6日、7月19日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22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周  军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执行局局长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6月3日、6月14日、6月28日、7月7日、7月20日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22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刘美丽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审判委员会专职委员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6月4日、6月9日、6月19日、7月8日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22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马  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审判委员会专职委员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5月31日、6月10日、6月20日、7月9日、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22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熊云涛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政治部主任兼办公室主任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5月28日、6月11日、6月26日、7月12日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河东区人民法院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左振山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5月20日、5月28日、6月7日、6月16日、6月24日、7月2日、7月12日、7月20日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法院诉讼服务中心一楼院长接访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室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0539-8089107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,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13220652229</w:t>
            </w: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房孝军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5月21日、5月31日、6月8日、6月17日、6月25日、7月5日、7月13日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刘长波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5月24日、6月1日、6月9日、6月18日、6月28日、7月6日、7月14日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刘洪洲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5月25日、6月2日、6月10日、6月21日、6月29日、7月7日、7月15日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魏荣伟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纪检监察组组长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5月26日、6月3日、6月11日、6月22日、6月30日、7月8日、7月16日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陈德长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政治处主任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5月27日、6月4日、6月15日、6月23日、7月1日、7月9日、7月19日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罗庄区人民法院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王文武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5月26日、6月9日、 6月24日,  7月8日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法院接访大厅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0539-8270633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,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17686900119</w:t>
            </w: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孙大伟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5月27日、6月10日、6月25日, 7月9日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徐树文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纪检监察组组长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5月28日、6月11日、6月28日、7月12日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解文慧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5月31日、6月15日、6月29日、7月13日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谷元魁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6月1日、6月16日、 6月30日、7月14日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陆  军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6月2日、6月17日、7月1日、7月15日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郭  涛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政治部主任 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5月20日、6月3日、6月18日、7月2日、7月16日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厉建鹏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执行局局长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5月21日、6月4日、6月21日、7月5日、7月19日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郭自梅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审判委员会专职委员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5月24日、6月7日、6月22日, 7月6日、7月20日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杨化恕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审判委员会专职委员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5月25日、6月8日、6月23日、7月7日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27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郯城县人民法院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王冠龙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5月31日、6月15日、6月30日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法院诉讼服务中心一楼信访接待室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0539-7156050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,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15753955881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,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15753955885</w:t>
            </w: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陈君默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5月20日、5月21日、 6月29日、</w:t>
            </w:r>
            <w:r w:rsidRPr="00851F11">
              <w:rPr>
                <w:rFonts w:ascii="仿宋_GB2312" w:eastAsia="仿宋_GB2312" w:hAnsi="宋体" w:cs="宋体" w:hint="eastAsia"/>
                <w:kern w:val="0"/>
                <w:szCs w:val="21"/>
              </w:rPr>
              <w:t>7月1日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、7月2日、7月5日 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108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刘夫坤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5月24日、5月25日、5月26日、 5月27日、5月28日、7月6日、7月7日、7月8日、7月9日、7月12日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108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侯培奕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6月1日、6月2日、6月3日、6月4日、7月13日、7月14日、7月15日、7月16日、7月19日、7月20日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徐勤杰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6月7日 、6月8日 、6月9日、 6月10日、 6月11日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27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李志华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政治部主任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6月16日、 6月17日、6月18日、、6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月21日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吴舟军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执行局局长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6月22日、6月23日、6月24日、 6月25日、 6月28日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81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兰陵县人民法院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侯  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5月20日、5月27日、6月3日、6月10日、6月18日、6月25日、7月2日、7月9日、7月16日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法院群众来访接待室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0539-5537073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,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18553918808</w:t>
            </w:r>
          </w:p>
        </w:tc>
      </w:tr>
      <w:tr w:rsidR="002C4C53" w:rsidRPr="00AB281E" w:rsidTr="00711C75">
        <w:trPr>
          <w:trHeight w:val="81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吕金华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5月21日、5月28日、6月4日、6月11日、6月21日、6月28日、7月5日、7月12日、7月19日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81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李金龙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纪检监察组组长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5月24日、5月31日、6月7日、6月15日、6月22日、6月29日、7月6日、7月13日、7月20日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顾胜传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执行局局长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5月25日、6月1日、6月8日、6月16日、6月23日、6月30日、7月7日、7月14日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倪  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审判委员会专职委员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5月26日、6月2日、6月9日、6月17日、6月24日、7月1日、7月8日、7月15日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沂水县人民法院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殷方昭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5月27日、6月8日、6月21日、7月1日、7月13日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法院信访大厅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0539-2232870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,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19853986063</w:t>
            </w: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吉兴国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5月28日、6月9日、6月22日、7月2日、7月14日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张新桥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5月31日、6月10日、6月23日、7月5日、7月15日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潘文友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5月20日、6月1日、6月11日、6月24日、7月6日、7月16日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刘恩昌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5月21日、6月2日、6月15日、6月25日、7月7日、7月19日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孟祥晖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政治处主任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5月24日、6月3日、6月16日、6月28日、7月8日、7月20日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杨迎东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审判委员会委员专职委员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5月25日、6月4日、6月17日、6月29日、7月9日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刘兴盛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一级主任科员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5月26日、6月7日、6月18日、6月30日、7月12日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27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沂南县</w:t>
            </w:r>
            <w:r w:rsidRPr="00AB281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lastRenderedPageBreak/>
              <w:t>人民法院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侯培栋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5月20日、6月21日、7月20日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法院诉讼服务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中心一楼信访大厅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0539-3615301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,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18553917269</w:t>
            </w:r>
          </w:p>
        </w:tc>
      </w:tr>
      <w:tr w:rsidR="002C4C53" w:rsidRPr="00AB281E" w:rsidTr="00711C75">
        <w:trPr>
          <w:trHeight w:val="81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王瑞光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5月21日、5月28日、6月4日、6月11日、6月22日、6月29日、7月6日、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7月13日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81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张  琪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5月24日、5月31日、6月7日、6月15日、6月23日、6月30日、7月7日、7月14日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81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李友山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5月25日、6月1日、6月8日、6月16日、6月24日、7月1日、7月8日、7月15日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81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朱连祥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纪检监察组组长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5月26日、6月2日、6月9日、6月17日、6月25日、7月2日、7月9日、7月16日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81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王中任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审判委员会专职委员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5月27日、6月3日、6月10日、6月18日、6月28日、7月5日、7月12日、7月19日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平邑县人民法院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王成国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5月20日、6月3日、6月18日、7月2日、7月16日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法院诉访大厅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18553982098</w:t>
            </w: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赵付祯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5月21日、6月4日、6月21日、7月5日、7月19日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孔繁辉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5月24日、6月7日、6月22日、7月6日、7月20日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27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巩仲明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5月25日、6月8日、6月23日、7月7日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27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孙峰松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5月26日、6月9日、6月24日、7月8日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27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徐晓升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政治部主任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5月27日、6月10日、6月25日、7月9日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27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张凡勇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审管办主任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5月28日、6月11日、6月28日、7月12日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27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池成湖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执行局局长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5月31日、6月15日、6月29日、7月13日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李  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审判委员会专职委员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6月1日、6月16日、6月30日、7月14日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冀  伟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审判委员会专职委员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6月2日、6月17日、7月1日、7月15日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费县人民</w:t>
            </w:r>
            <w:r w:rsidRPr="00AB281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lastRenderedPageBreak/>
              <w:t>法院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杨靖军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5月20日、6月1日、6月11日、6月24日、7月6日、7月16日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法院诉讼服务中心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一楼大厅信访接待室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0539-5790081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,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185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53910556</w:t>
            </w: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卢永本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5月21日、6月2日、6月15日、6月25日、7月7日、7月19日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李海洪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5月24日、6月3日、6月16日、6月28日、7月8日、7月20日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李树顺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5月25日、6月4日、6月17日、6月29日、7月9日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王传虎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5月26日、6月7日、6月18日、6月30日、7月12日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姚  源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政治部主任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5月27日、6月8日、6月21日、7月1日、7月13日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杨  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执行局局长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5月28日、6月9日、6月22日、7月2日、7月14日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平  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审委员委员专职委员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5月31日、6月10日、6月23日、7月5日、7月15日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27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蒙阴县人民法院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裴振华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5月24日、6月7日、6月28日、7月12日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法院信访接待室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0539-5256185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,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18805497188</w:t>
            </w:r>
          </w:p>
        </w:tc>
      </w:tr>
      <w:tr w:rsidR="002C4C53" w:rsidRPr="00AB281E" w:rsidTr="00711C75">
        <w:trPr>
          <w:trHeight w:val="81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杨久华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5月21日、5月28日、6月4日、6月11日、6月18日、6月25日、7月2日、7月9日、7月16日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27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李俊杰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5月26日、6月9日、6月23日、7月7日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车元升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5月25日、6月8日、6月22日、7月6日、7月20日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马敏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5月20日、6月3日、6月17日、7月1日、7月15日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27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王义泰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纪检监察组组长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5月31日、6月21日、7月5日、7月19日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27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赵传满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工会主席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6月1日、6月15日、6月29日、7月13日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刘元桂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审判委员会专职委员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5月27日、6月10日、6月24日、7月8日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赵西华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审判委员会专职委员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6月2日、6月16日、6月30日、7月14日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27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莒南县人民法</w:t>
            </w:r>
            <w:r w:rsidRPr="00AB281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lastRenderedPageBreak/>
              <w:t>院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胡发胜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5月20日、6月2日、6月16日、6月29日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法院信访大厅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0539-7398937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,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18553981122</w:t>
            </w:r>
          </w:p>
        </w:tc>
      </w:tr>
      <w:tr w:rsidR="002C4C53" w:rsidRPr="00AB281E" w:rsidTr="00711C75">
        <w:trPr>
          <w:trHeight w:val="27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李 伟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5月21日、6月3日、6月17日、6月30日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徐国田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5月24日、6月4日、6月18日、7月1日、7月12日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王兴周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5月25日、6月7日、6月21日、7月2日、7月13日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翟文学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执行局局长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5月26日、6月8日、6月22日、7月5日、7月14日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曾宪青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审判委员会专职委员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5月27日、6月9日、6月23日、7月6日、7月15日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冯 波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5月28日、6月10日、6月24日、7月7日、7月16日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刘芝满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政治部主任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5月31日、6月11日、6月25日、7月8日、7月19日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王立章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审判委员会专职委员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6月1日、6月15日、6月28日、7月9日、7月20日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bookmarkStart w:id="0" w:name="_GoBack" w:colFirst="5" w:colLast="5"/>
            <w:r w:rsidRPr="00AB281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临沭县人民法院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张星磊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5月20日、6月7日、6月16日、6月25日、7月13日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法院信访接待室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2C4C53" w:rsidRPr="0081708D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1708D">
              <w:rPr>
                <w:rFonts w:ascii="仿宋_GB2312" w:eastAsia="仿宋_GB2312" w:hAnsi="宋体" w:cs="宋体" w:hint="eastAsia"/>
                <w:kern w:val="0"/>
                <w:szCs w:val="21"/>
              </w:rPr>
              <w:t>0539-6200000,18669567677</w:t>
            </w:r>
          </w:p>
        </w:tc>
      </w:tr>
      <w:bookmarkEnd w:id="0"/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王旭波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5月21日、6月8日、6月17日、7月5日、7月14日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谢耀军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5月31日、6月9日、6月18日、7月6日、7月15日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任洪波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6月1日、6月10日、6月28日、7月7日、7月16日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禚山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5月24日、6月2日、6月11日、6月29日、7月8日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刘晓光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执行局局长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5月25日、6月3日、6月21日、6月30日、7月9日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季文涛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执行局副局长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5月26日、6月4日、6月22日、7月1日、7月19日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27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张锦文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执行局副局长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5月27日、6月23日、7月2日、7月20日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滕海燕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审判委员会专职委员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5月28日、6月15日、6月24日、7月12日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108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临沂市高新技术开</w:t>
            </w:r>
            <w:r w:rsidRPr="00AB281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lastRenderedPageBreak/>
              <w:t>发区人民法院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吴辉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5月20日、5月25日、5月30日、6月4日、6月9日、6月14日、6月19日、6月24日、6月29日、7月4日、7月9日、7月14日、7月19日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法院诉访大厅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0539-2658253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,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18553920718</w:t>
            </w:r>
          </w:p>
        </w:tc>
      </w:tr>
      <w:tr w:rsidR="002C4C53" w:rsidRPr="00AB281E" w:rsidTr="00711C75">
        <w:trPr>
          <w:trHeight w:val="108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杨传雷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5月21日、5月26日、5月31日、6月5日、6月10日、6月15日、6月20日、6月25日、6月30日、7月5日、7月10日、7月15日、7月20日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81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张涛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5月22日、5月27日、6月1日、6月6日、6月11日、6月16日、6月21日、6月26日、7月1日、7月6日、7月11日、7月16日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81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何宗泉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执行局局长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5月23日、5月28日、6月2日、6月7日、6月12日、6月17日、6月22日、6月27日、7月2日、7月7日、7月12日、7月17日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81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王晓山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综合审判庭庭长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5月24日、5月29日、6月3日、6月8日、6月13日、6月18日、6月23日、6月28日、7月3日、7月8日、7月13日、7月18日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54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临沂市经济技术开发区人民法院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马士来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5月24日、5月31日、6月7日、6月21日、6月28日、7月5日、7月12日、7月19日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法院立案大厅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0539-7015015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,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18553920778</w:t>
            </w:r>
          </w:p>
        </w:tc>
      </w:tr>
      <w:tr w:rsidR="002C4C53" w:rsidRPr="00AB281E" w:rsidTr="00711C75">
        <w:trPr>
          <w:trHeight w:val="135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朱登峰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5月20日、5月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5日、5月27日、6月1日、6月3日、6月8日、6月10日、6月15日、6月17日、6月22日、6月24日、6月29日、7月1日、7月6日、7月8日、7月13日、7月15日、7月20日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4C53" w:rsidRPr="00AB281E" w:rsidTr="00711C75">
        <w:trPr>
          <w:trHeight w:val="1350"/>
        </w:trPr>
        <w:tc>
          <w:tcPr>
            <w:tcW w:w="46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孙 棣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B281E">
              <w:rPr>
                <w:rFonts w:ascii="仿宋_GB2312" w:eastAsia="仿宋_GB2312" w:hAnsi="宋体" w:cs="宋体" w:hint="eastAsia"/>
                <w:kern w:val="0"/>
                <w:szCs w:val="21"/>
              </w:rPr>
              <w:t>5月21日、5月26日、5月28日、6月2日、6月4日、6月9日、6月11日、6月16日、6月18日、6月23日、6月25日、6月30日、7月2日、7月7日、7月9日、7月14日、7月16日</w:t>
            </w:r>
          </w:p>
        </w:tc>
        <w:tc>
          <w:tcPr>
            <w:tcW w:w="780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C4C53" w:rsidRPr="00AB281E" w:rsidRDefault="002C4C53" w:rsidP="00711C7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2C4C53" w:rsidRPr="00AB281E" w:rsidRDefault="002C4C53" w:rsidP="002C4C53"/>
    <w:p w:rsidR="00947B8D" w:rsidRPr="002C4C53" w:rsidRDefault="00947B8D"/>
    <w:sectPr w:rsidR="00947B8D" w:rsidRPr="002C4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2479"/>
    <w:rsid w:val="002C4C53"/>
    <w:rsid w:val="00947B8D"/>
    <w:rsid w:val="00CE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859</Words>
  <Characters>4901</Characters>
  <Application>Microsoft Office Word</Application>
  <DocSecurity>0</DocSecurity>
  <Lines>40</Lines>
  <Paragraphs>11</Paragraphs>
  <ScaleCrop>false</ScaleCrop>
  <Company>China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卢永恒</dc:creator>
  <cp:keywords/>
  <dc:description/>
  <cp:lastModifiedBy>卢永恒</cp:lastModifiedBy>
  <cp:revision>3</cp:revision>
  <dcterms:created xsi:type="dcterms:W3CDTF">2021-05-22T09:14:00Z</dcterms:created>
  <dcterms:modified xsi:type="dcterms:W3CDTF">2021-05-22T09:14:00Z</dcterms:modified>
</cp:coreProperties>
</file>